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BE5002" w14:textId="77777777" w:rsidR="00622802" w:rsidRDefault="00622802" w:rsidP="00622802">
      <w:pPr>
        <w:spacing w:after="0" w:line="240" w:lineRule="auto"/>
        <w:jc w:val="both"/>
        <w:rPr>
          <w:rFonts w:ascii="Times New Roman" w:hAnsi="Times New Roman" w:cs="Times New Roman"/>
          <w:b/>
          <w:sz w:val="28"/>
          <w:szCs w:val="28"/>
          <w:lang w:val="ky-KG"/>
        </w:rPr>
      </w:pPr>
      <w:bookmarkStart w:id="0" w:name="_GoBack"/>
      <w:bookmarkEnd w:id="0"/>
    </w:p>
    <w:p w14:paraId="0610147B" w14:textId="77777777" w:rsidR="00622802" w:rsidRPr="00DA5E50" w:rsidRDefault="00622802" w:rsidP="00622802">
      <w:pPr>
        <w:spacing w:after="0" w:line="240" w:lineRule="auto"/>
        <w:jc w:val="center"/>
        <w:rPr>
          <w:rFonts w:ascii="Times New Roman" w:hAnsi="Times New Roman" w:cs="Times New Roman"/>
          <w:b/>
          <w:sz w:val="28"/>
          <w:szCs w:val="28"/>
          <w:lang w:val="ky-KG"/>
        </w:rPr>
      </w:pPr>
      <w:r w:rsidRPr="00DA5E50">
        <w:rPr>
          <w:rFonts w:ascii="Times New Roman" w:hAnsi="Times New Roman" w:cs="Times New Roman"/>
          <w:b/>
          <w:sz w:val="28"/>
          <w:szCs w:val="28"/>
          <w:lang w:val="ky-KG"/>
        </w:rPr>
        <w:t>“Жол кыймыл маселелери боюнча Кыргыз Республикасынын</w:t>
      </w:r>
    </w:p>
    <w:p w14:paraId="31EE5C32" w14:textId="77777777" w:rsidR="00622802" w:rsidRPr="00DA5E50" w:rsidRDefault="00622802" w:rsidP="00622802">
      <w:pPr>
        <w:spacing w:after="0" w:line="240" w:lineRule="auto"/>
        <w:jc w:val="center"/>
        <w:rPr>
          <w:rFonts w:ascii="Times New Roman" w:hAnsi="Times New Roman" w:cs="Times New Roman"/>
          <w:b/>
          <w:sz w:val="28"/>
          <w:szCs w:val="28"/>
          <w:lang w:val="ky-KG"/>
        </w:rPr>
      </w:pPr>
      <w:r w:rsidRPr="00DA5E50">
        <w:rPr>
          <w:rFonts w:ascii="Times New Roman" w:hAnsi="Times New Roman" w:cs="Times New Roman"/>
          <w:b/>
          <w:sz w:val="28"/>
          <w:szCs w:val="28"/>
          <w:lang w:val="ky-KG"/>
        </w:rPr>
        <w:t>айрым мыйзамдык актыларына өзгөртүүлөрдү киргизүү жөнүндө”</w:t>
      </w:r>
    </w:p>
    <w:p w14:paraId="2053B5C5" w14:textId="77777777" w:rsidR="00622802" w:rsidRDefault="00622802" w:rsidP="00622802">
      <w:pPr>
        <w:pStyle w:val="a3"/>
        <w:spacing w:after="0" w:line="240" w:lineRule="auto"/>
        <w:ind w:left="0"/>
        <w:jc w:val="center"/>
        <w:rPr>
          <w:rFonts w:ascii="Times New Roman" w:hAnsi="Times New Roman" w:cs="Times New Roman"/>
          <w:b/>
          <w:sz w:val="28"/>
          <w:szCs w:val="28"/>
          <w:lang w:val="ky-KG"/>
        </w:rPr>
      </w:pPr>
      <w:r w:rsidRPr="00DA5E50">
        <w:rPr>
          <w:rFonts w:ascii="Times New Roman" w:hAnsi="Times New Roman" w:cs="Times New Roman"/>
          <w:b/>
          <w:sz w:val="28"/>
          <w:szCs w:val="28"/>
          <w:lang w:val="ky-KG"/>
        </w:rPr>
        <w:t>Кыргыз Республикасынын Мыйзамынын долбоору</w:t>
      </w:r>
      <w:r>
        <w:rPr>
          <w:rFonts w:ascii="Times New Roman" w:hAnsi="Times New Roman" w:cs="Times New Roman"/>
          <w:b/>
          <w:sz w:val="28"/>
          <w:szCs w:val="28"/>
          <w:lang w:val="ky-KG"/>
        </w:rPr>
        <w:t xml:space="preserve"> тууралуу” Кыргыз Республикасынын Министрлер Кабинетинин токтом долбооруна НЕГИЗДЕМЕ-МААЛЫМКАТ</w:t>
      </w:r>
    </w:p>
    <w:p w14:paraId="4671049B" w14:textId="77777777" w:rsidR="00622802" w:rsidRDefault="00622802" w:rsidP="00622802">
      <w:pPr>
        <w:spacing w:after="0" w:line="240" w:lineRule="auto"/>
        <w:ind w:firstLine="709"/>
        <w:jc w:val="both"/>
        <w:rPr>
          <w:rFonts w:ascii="Times New Roman" w:hAnsi="Times New Roman" w:cs="Times New Roman"/>
          <w:b/>
          <w:sz w:val="28"/>
          <w:szCs w:val="28"/>
          <w:lang w:val="ky-KG"/>
        </w:rPr>
      </w:pPr>
    </w:p>
    <w:p w14:paraId="78CA976E" w14:textId="77777777" w:rsidR="00622802" w:rsidRPr="009249C8" w:rsidRDefault="00622802" w:rsidP="00622802">
      <w:pPr>
        <w:pStyle w:val="a3"/>
        <w:numPr>
          <w:ilvl w:val="0"/>
          <w:numId w:val="1"/>
        </w:numPr>
        <w:spacing w:after="0" w:line="240" w:lineRule="auto"/>
        <w:ind w:left="0" w:firstLine="709"/>
        <w:jc w:val="both"/>
        <w:rPr>
          <w:rFonts w:ascii="Times New Roman" w:hAnsi="Times New Roman" w:cs="Times New Roman"/>
          <w:b/>
          <w:sz w:val="28"/>
          <w:szCs w:val="28"/>
          <w:lang w:val="ky-KG"/>
        </w:rPr>
      </w:pPr>
      <w:r w:rsidRPr="009249C8">
        <w:rPr>
          <w:rFonts w:ascii="Times New Roman" w:hAnsi="Times New Roman" w:cs="Times New Roman"/>
          <w:b/>
          <w:sz w:val="28"/>
          <w:szCs w:val="28"/>
          <w:lang w:val="ky-KG"/>
        </w:rPr>
        <w:t>Максаты жана милдети</w:t>
      </w:r>
    </w:p>
    <w:p w14:paraId="0F205119" w14:textId="77777777" w:rsidR="00622802" w:rsidRPr="002B0BD6" w:rsidRDefault="00622802" w:rsidP="00622802">
      <w:pPr>
        <w:spacing w:after="0" w:line="240" w:lineRule="auto"/>
        <w:ind w:firstLine="709"/>
        <w:jc w:val="both"/>
        <w:rPr>
          <w:rFonts w:ascii="Times New Roman" w:hAnsi="Times New Roman" w:cs="Times New Roman"/>
          <w:sz w:val="28"/>
          <w:szCs w:val="28"/>
          <w:lang w:val="ky-KG"/>
        </w:rPr>
      </w:pPr>
      <w:r w:rsidRPr="002B0BD6">
        <w:rPr>
          <w:rFonts w:ascii="Times New Roman" w:hAnsi="Times New Roman" w:cs="Times New Roman"/>
          <w:sz w:val="28"/>
          <w:szCs w:val="28"/>
          <w:lang w:val="ky-KG"/>
        </w:rPr>
        <w:t xml:space="preserve">“Жол кыймыл маселелери боюнча Кыргыз Республикасынын айрым мыйзамдык актыларына өзгөртүүлөрдү киргизүү жөнүндө” Кыргыз Республикасынын Мыйзамынын долбоору тууралуу” Кыргыз Республикасынын Министрлер Кабинетинин </w:t>
      </w:r>
      <w:r>
        <w:rPr>
          <w:rFonts w:ascii="Times New Roman" w:hAnsi="Times New Roman" w:cs="Times New Roman"/>
          <w:sz w:val="28"/>
          <w:szCs w:val="28"/>
          <w:lang w:val="ky-KG"/>
        </w:rPr>
        <w:t xml:space="preserve">ушул </w:t>
      </w:r>
      <w:r w:rsidRPr="002B0BD6">
        <w:rPr>
          <w:rFonts w:ascii="Times New Roman" w:hAnsi="Times New Roman" w:cs="Times New Roman"/>
          <w:sz w:val="28"/>
          <w:szCs w:val="28"/>
          <w:lang w:val="ky-KG"/>
        </w:rPr>
        <w:t>токтом долбоору</w:t>
      </w:r>
      <w:r>
        <w:rPr>
          <w:rFonts w:ascii="Times New Roman" w:hAnsi="Times New Roman" w:cs="Times New Roman"/>
          <w:sz w:val="28"/>
          <w:szCs w:val="28"/>
          <w:lang w:val="ky-KG"/>
        </w:rPr>
        <w:t xml:space="preserve"> Кыргыз Республикасынын Конституциясынын 85, 86-беренелерине, ошондой эле Кыргыз Республикасынын Министрлер Кабинетинин 2021-жылдын 28-октябрындагы №233 “Кыргыз Республикасынын Министрлер Кабинетинин Регламенти жөнүндө” токтому менен бекитилген,</w:t>
      </w:r>
      <w:r w:rsidRPr="002B0BD6">
        <w:rPr>
          <w:rFonts w:ascii="Times New Roman" w:hAnsi="Times New Roman" w:cs="Times New Roman"/>
          <w:sz w:val="28"/>
          <w:szCs w:val="28"/>
          <w:lang w:val="ky-KG"/>
        </w:rPr>
        <w:t xml:space="preserve"> </w:t>
      </w:r>
      <w:r>
        <w:rPr>
          <w:rFonts w:ascii="Times New Roman" w:hAnsi="Times New Roman" w:cs="Times New Roman"/>
          <w:sz w:val="28"/>
          <w:szCs w:val="28"/>
          <w:lang w:val="ky-KG"/>
        </w:rPr>
        <w:t>Кыргыз Республикасынын Министрлер Кабинетинин Регламентинин 61-пунктуна ылайык иштелип чыкты.</w:t>
      </w:r>
    </w:p>
    <w:p w14:paraId="65D3E28E" w14:textId="77777777" w:rsidR="00622802" w:rsidRPr="009249C8" w:rsidRDefault="00622802" w:rsidP="00622802">
      <w:pPr>
        <w:spacing w:after="0" w:line="240" w:lineRule="auto"/>
        <w:rPr>
          <w:rFonts w:ascii="Times New Roman" w:hAnsi="Times New Roman" w:cs="Times New Roman"/>
          <w:sz w:val="28"/>
          <w:szCs w:val="28"/>
          <w:lang w:val="ky-KG"/>
        </w:rPr>
      </w:pPr>
    </w:p>
    <w:p w14:paraId="0CA73D74" w14:textId="77777777" w:rsidR="00622802" w:rsidRPr="009249C8" w:rsidRDefault="00622802" w:rsidP="00622802">
      <w:pPr>
        <w:pStyle w:val="a3"/>
        <w:numPr>
          <w:ilvl w:val="0"/>
          <w:numId w:val="1"/>
        </w:numPr>
        <w:spacing w:after="0" w:line="240" w:lineRule="auto"/>
        <w:ind w:left="0" w:firstLine="709"/>
        <w:jc w:val="both"/>
        <w:rPr>
          <w:rFonts w:ascii="Times New Roman" w:hAnsi="Times New Roman" w:cs="Times New Roman"/>
          <w:b/>
          <w:sz w:val="28"/>
          <w:szCs w:val="28"/>
          <w:lang w:val="ky-KG"/>
        </w:rPr>
      </w:pPr>
      <w:r w:rsidRPr="009249C8">
        <w:rPr>
          <w:rFonts w:ascii="Times New Roman" w:hAnsi="Times New Roman" w:cs="Times New Roman"/>
          <w:b/>
          <w:sz w:val="28"/>
          <w:szCs w:val="28"/>
          <w:lang w:val="ky-KG"/>
        </w:rPr>
        <w:t>Баяндоочу бөлүгү</w:t>
      </w:r>
    </w:p>
    <w:p w14:paraId="06ED32C8" w14:textId="77777777" w:rsidR="00622802" w:rsidRDefault="00622802" w:rsidP="00622802">
      <w:pPr>
        <w:spacing w:after="0" w:line="240" w:lineRule="auto"/>
        <w:ind w:firstLine="708"/>
        <w:jc w:val="both"/>
        <w:rPr>
          <w:rFonts w:ascii="Times New Roman" w:hAnsi="Times New Roman" w:cs="Times New Roman"/>
          <w:sz w:val="28"/>
          <w:szCs w:val="28"/>
          <w:lang w:val="ky-KG"/>
        </w:rPr>
      </w:pPr>
      <w:r w:rsidRPr="00332E62">
        <w:rPr>
          <w:rFonts w:ascii="Times New Roman" w:hAnsi="Times New Roman" w:cs="Times New Roman"/>
          <w:sz w:val="28"/>
          <w:szCs w:val="28"/>
          <w:lang w:val="ky-KG"/>
        </w:rPr>
        <w:t>Кыргыз Республикасынын Министрлер Кабинетинин ушул токтом долбоору менен “Кыргыз Республикасындагы жол кыймылы жөнүндө” Кыргыз Республикасынын Мыйзамына, Кыргыз Республикасынын Укук бузуулар жөнүндө кодексине, Кыргыз Республикасынын Салыктык эмес кирешелер жөнүндө кодексине</w:t>
      </w:r>
      <w:r>
        <w:rPr>
          <w:rFonts w:ascii="Times New Roman" w:hAnsi="Times New Roman" w:cs="Times New Roman"/>
          <w:sz w:val="28"/>
          <w:szCs w:val="28"/>
          <w:lang w:val="ky-KG"/>
        </w:rPr>
        <w:t xml:space="preserve"> өзгөртүү киргизүү караштырылган, </w:t>
      </w:r>
      <w:r w:rsidRPr="002B0BD6">
        <w:rPr>
          <w:rFonts w:ascii="Times New Roman" w:hAnsi="Times New Roman" w:cs="Times New Roman"/>
          <w:sz w:val="28"/>
          <w:szCs w:val="28"/>
          <w:lang w:val="ky-KG"/>
        </w:rPr>
        <w:t>“Жол кыймыл маселелери боюнча Кыргыз Республикасынын айрым мыйзамдык актыларына өзгөртүүлөрдү киргизүү жөнүндө” Кыргыз Республикасынын Мыйзамынын долбоору</w:t>
      </w:r>
      <w:r>
        <w:rPr>
          <w:rFonts w:ascii="Times New Roman" w:hAnsi="Times New Roman" w:cs="Times New Roman"/>
          <w:sz w:val="28"/>
          <w:szCs w:val="28"/>
          <w:lang w:val="ky-KG"/>
        </w:rPr>
        <w:t>н жактыруу сунушталууда.</w:t>
      </w:r>
    </w:p>
    <w:p w14:paraId="54C1D981" w14:textId="77777777" w:rsidR="00622802" w:rsidRDefault="00622802" w:rsidP="00622802">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Ошону менен, жогоруда аталган Регламенттин 61-пунктун талаптарына ылайык аталган мыйзамдын долбоорун Кыргыз Республикасынын Жогорку Кеңешинин кароосуна киргизүү жана ушул Мыйзамдын долбоорун Кыргыз Республикасынын Жогорку Кеңешинде кароо учурунда Кыргыз Республикасынын экономика жана коммерция министрин расмий өкүл кылып дайындоо сунушталууда.</w:t>
      </w:r>
    </w:p>
    <w:p w14:paraId="2BC20235" w14:textId="77777777" w:rsidR="00622802" w:rsidRPr="009249C8" w:rsidRDefault="00622802" w:rsidP="00622802">
      <w:pPr>
        <w:spacing w:after="0" w:line="240" w:lineRule="auto"/>
        <w:ind w:firstLine="709"/>
        <w:jc w:val="both"/>
        <w:rPr>
          <w:rFonts w:ascii="Times New Roman" w:hAnsi="Times New Roman" w:cs="Times New Roman"/>
          <w:sz w:val="28"/>
          <w:szCs w:val="28"/>
          <w:lang w:val="ky-KG"/>
        </w:rPr>
      </w:pPr>
    </w:p>
    <w:p w14:paraId="4CDB64A6" w14:textId="77777777" w:rsidR="00622802" w:rsidRPr="009249C8" w:rsidRDefault="00622802" w:rsidP="00622802">
      <w:pPr>
        <w:pStyle w:val="a3"/>
        <w:numPr>
          <w:ilvl w:val="0"/>
          <w:numId w:val="1"/>
        </w:numPr>
        <w:spacing w:after="0" w:line="240" w:lineRule="auto"/>
        <w:ind w:left="0" w:firstLine="709"/>
        <w:jc w:val="both"/>
        <w:rPr>
          <w:rFonts w:ascii="Times New Roman" w:hAnsi="Times New Roman" w:cs="Times New Roman"/>
          <w:b/>
          <w:sz w:val="28"/>
          <w:szCs w:val="28"/>
          <w:lang w:val="ky-KG"/>
        </w:rPr>
      </w:pPr>
      <w:r w:rsidRPr="009249C8">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14:paraId="17B11364" w14:textId="77777777" w:rsidR="00622802" w:rsidRDefault="00622802" w:rsidP="00622802">
      <w:pPr>
        <w:pStyle w:val="a3"/>
        <w:spacing w:after="0" w:line="240" w:lineRule="auto"/>
        <w:ind w:left="0" w:firstLine="709"/>
        <w:jc w:val="both"/>
        <w:rPr>
          <w:rFonts w:ascii="Times New Roman" w:hAnsi="Times New Roman" w:cs="Times New Roman"/>
          <w:sz w:val="28"/>
          <w:szCs w:val="28"/>
          <w:lang w:val="ky-KG"/>
        </w:rPr>
      </w:pPr>
      <w:r w:rsidRPr="009249C8">
        <w:rPr>
          <w:rFonts w:ascii="Times New Roman" w:hAnsi="Times New Roman" w:cs="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14:paraId="7F41AA0F" w14:textId="77777777" w:rsidR="00622802" w:rsidRPr="009249C8" w:rsidRDefault="00622802" w:rsidP="00622802">
      <w:pPr>
        <w:pStyle w:val="a3"/>
        <w:spacing w:after="0" w:line="240" w:lineRule="auto"/>
        <w:ind w:left="0" w:firstLine="709"/>
        <w:jc w:val="both"/>
        <w:rPr>
          <w:rFonts w:ascii="Times New Roman" w:hAnsi="Times New Roman" w:cs="Times New Roman"/>
          <w:sz w:val="28"/>
          <w:szCs w:val="28"/>
          <w:lang w:val="ky-KG"/>
        </w:rPr>
      </w:pPr>
    </w:p>
    <w:p w14:paraId="1525ED46" w14:textId="77777777" w:rsidR="00622802" w:rsidRPr="009249C8" w:rsidRDefault="00622802" w:rsidP="00622802">
      <w:pPr>
        <w:pStyle w:val="a3"/>
        <w:numPr>
          <w:ilvl w:val="0"/>
          <w:numId w:val="1"/>
        </w:numPr>
        <w:spacing w:after="0" w:line="240" w:lineRule="auto"/>
        <w:ind w:left="0" w:firstLine="709"/>
        <w:jc w:val="both"/>
        <w:rPr>
          <w:rFonts w:ascii="Times New Roman" w:hAnsi="Times New Roman" w:cs="Times New Roman"/>
          <w:b/>
          <w:sz w:val="28"/>
          <w:szCs w:val="28"/>
          <w:lang w:val="ky-KG"/>
        </w:rPr>
      </w:pPr>
      <w:r w:rsidRPr="009249C8">
        <w:rPr>
          <w:rFonts w:ascii="Times New Roman" w:hAnsi="Times New Roman" w:cs="Times New Roman"/>
          <w:b/>
          <w:sz w:val="28"/>
          <w:szCs w:val="28"/>
          <w:lang w:val="ky-KG"/>
        </w:rPr>
        <w:t>Коомдук талкуулоонун жыйынтыктары жөнүндө маалымат</w:t>
      </w:r>
    </w:p>
    <w:p w14:paraId="6B0C5897" w14:textId="77777777" w:rsidR="00622802" w:rsidRPr="00125585" w:rsidRDefault="00622802" w:rsidP="00622802">
      <w:pPr>
        <w:spacing w:after="0" w:line="240" w:lineRule="auto"/>
        <w:ind w:firstLine="709"/>
        <w:jc w:val="both"/>
        <w:rPr>
          <w:rFonts w:ascii="Times New Roman" w:hAnsi="Times New Roman" w:cs="Times New Roman"/>
          <w:sz w:val="28"/>
          <w:szCs w:val="28"/>
          <w:lang w:val="ky-KG"/>
        </w:rPr>
      </w:pPr>
      <w:r w:rsidRPr="009249C8">
        <w:rPr>
          <w:rFonts w:ascii="Times New Roman" w:hAnsi="Times New Roman" w:cs="Times New Roman"/>
          <w:sz w:val="28"/>
          <w:szCs w:val="28"/>
          <w:lang w:val="ky-KG"/>
        </w:rPr>
        <w:t xml:space="preserve">“Кыргыз Республикасынын ченемдик укуктук актылар жөнүндө” Кыргыз Республикасынын Мыйзамынын 22-беренесине ылайык, аталган долбоор коомдук талкуулоо үчүн Кыргыз Республикасынын Министрлер </w:t>
      </w:r>
      <w:r w:rsidRPr="009249C8">
        <w:rPr>
          <w:rFonts w:ascii="Times New Roman" w:hAnsi="Times New Roman" w:cs="Times New Roman"/>
          <w:sz w:val="28"/>
          <w:szCs w:val="28"/>
          <w:lang w:val="ky-KG"/>
        </w:rPr>
        <w:lastRenderedPageBreak/>
        <w:t xml:space="preserve">Кабинетинин расмий сайтына </w:t>
      </w:r>
      <w:r w:rsidRPr="00125585">
        <w:rPr>
          <w:rFonts w:ascii="Times New Roman" w:hAnsi="Times New Roman" w:cs="Times New Roman"/>
          <w:sz w:val="28"/>
          <w:szCs w:val="28"/>
          <w:lang w:val="ky-KG"/>
        </w:rPr>
        <w:t>жана ченемдик укуктук актылардын долбоорлорун коомдук талкуулоонун Бирдиктүү порталына жайгаштырылган.</w:t>
      </w:r>
    </w:p>
    <w:p w14:paraId="53AF819B" w14:textId="77777777" w:rsidR="00622802" w:rsidRPr="009249C8" w:rsidRDefault="00622802" w:rsidP="00622802">
      <w:pPr>
        <w:pStyle w:val="a3"/>
        <w:spacing w:after="0" w:line="240" w:lineRule="auto"/>
        <w:ind w:left="0" w:firstLine="709"/>
        <w:jc w:val="both"/>
        <w:rPr>
          <w:rFonts w:ascii="Times New Roman" w:hAnsi="Times New Roman" w:cs="Times New Roman"/>
          <w:sz w:val="28"/>
          <w:szCs w:val="28"/>
          <w:lang w:val="ky-KG"/>
        </w:rPr>
      </w:pPr>
    </w:p>
    <w:p w14:paraId="0F0BEEC1" w14:textId="77777777" w:rsidR="00622802" w:rsidRPr="009249C8" w:rsidRDefault="00622802" w:rsidP="00622802">
      <w:pPr>
        <w:pStyle w:val="a3"/>
        <w:numPr>
          <w:ilvl w:val="0"/>
          <w:numId w:val="1"/>
        </w:numPr>
        <w:spacing w:after="0" w:line="240" w:lineRule="auto"/>
        <w:ind w:left="0" w:firstLine="709"/>
        <w:jc w:val="both"/>
        <w:rPr>
          <w:rFonts w:ascii="Times New Roman" w:hAnsi="Times New Roman" w:cs="Times New Roman"/>
          <w:b/>
          <w:sz w:val="28"/>
          <w:szCs w:val="28"/>
          <w:lang w:val="ky-KG"/>
        </w:rPr>
      </w:pPr>
      <w:r w:rsidRPr="009249C8">
        <w:rPr>
          <w:rFonts w:ascii="Times New Roman" w:hAnsi="Times New Roman" w:cs="Times New Roman"/>
          <w:b/>
          <w:sz w:val="28"/>
          <w:szCs w:val="28"/>
          <w:lang w:val="ky-KG"/>
        </w:rPr>
        <w:t>Долбоордун мыйзамдарга шайкештигин талдоо</w:t>
      </w:r>
    </w:p>
    <w:p w14:paraId="57D3149D" w14:textId="77777777" w:rsidR="00622802" w:rsidRDefault="00622802" w:rsidP="00622802">
      <w:pPr>
        <w:pStyle w:val="a3"/>
        <w:spacing w:after="0" w:line="240" w:lineRule="auto"/>
        <w:ind w:left="0" w:firstLine="709"/>
        <w:jc w:val="both"/>
        <w:rPr>
          <w:rFonts w:ascii="Times New Roman" w:hAnsi="Times New Roman" w:cs="Times New Roman"/>
          <w:sz w:val="28"/>
          <w:szCs w:val="28"/>
          <w:lang w:val="ky-KG"/>
        </w:rPr>
      </w:pPr>
      <w:r w:rsidRPr="009249C8">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14:paraId="57CAB535" w14:textId="77777777" w:rsidR="00622802" w:rsidRPr="009249C8" w:rsidRDefault="00622802" w:rsidP="00622802">
      <w:pPr>
        <w:pStyle w:val="a3"/>
        <w:spacing w:after="0" w:line="240" w:lineRule="auto"/>
        <w:ind w:left="0" w:firstLine="709"/>
        <w:jc w:val="both"/>
        <w:rPr>
          <w:rFonts w:ascii="Times New Roman" w:hAnsi="Times New Roman" w:cs="Times New Roman"/>
          <w:sz w:val="28"/>
          <w:szCs w:val="28"/>
          <w:lang w:val="ky-KG"/>
        </w:rPr>
      </w:pPr>
    </w:p>
    <w:p w14:paraId="16969ADB" w14:textId="77777777" w:rsidR="00622802" w:rsidRPr="009249C8" w:rsidRDefault="00622802" w:rsidP="00622802">
      <w:pPr>
        <w:pStyle w:val="a3"/>
        <w:numPr>
          <w:ilvl w:val="0"/>
          <w:numId w:val="1"/>
        </w:numPr>
        <w:spacing w:after="0" w:line="240" w:lineRule="auto"/>
        <w:ind w:left="0" w:firstLine="709"/>
        <w:jc w:val="both"/>
        <w:rPr>
          <w:rFonts w:ascii="Times New Roman" w:hAnsi="Times New Roman" w:cs="Times New Roman"/>
          <w:sz w:val="28"/>
          <w:szCs w:val="28"/>
          <w:lang w:val="ky-KG"/>
        </w:rPr>
      </w:pPr>
      <w:r w:rsidRPr="009249C8">
        <w:rPr>
          <w:rFonts w:ascii="Times New Roman" w:hAnsi="Times New Roman" w:cs="Times New Roman"/>
          <w:b/>
          <w:sz w:val="28"/>
          <w:szCs w:val="28"/>
          <w:lang w:val="ky-KG"/>
        </w:rPr>
        <w:t>Каржылоо зарылдыгы жөнүндө маалымат</w:t>
      </w:r>
    </w:p>
    <w:p w14:paraId="2ABF8CEA" w14:textId="77777777" w:rsidR="00622802" w:rsidRDefault="00622802" w:rsidP="00622802">
      <w:pPr>
        <w:pStyle w:val="a3"/>
        <w:spacing w:after="0" w:line="240" w:lineRule="auto"/>
        <w:ind w:left="0" w:firstLine="709"/>
        <w:jc w:val="both"/>
        <w:rPr>
          <w:rFonts w:ascii="Times New Roman" w:hAnsi="Times New Roman" w:cs="Times New Roman"/>
          <w:sz w:val="28"/>
          <w:szCs w:val="28"/>
          <w:lang w:val="ky-KG"/>
        </w:rPr>
      </w:pPr>
      <w:r w:rsidRPr="009249C8">
        <w:rPr>
          <w:rFonts w:ascii="Times New Roman" w:hAnsi="Times New Roman" w:cs="Times New Roman"/>
          <w:sz w:val="28"/>
          <w:szCs w:val="28"/>
          <w:lang w:val="ky-KG"/>
        </w:rPr>
        <w:t xml:space="preserve"> Ушул долбоорду кабыл алуу республикалык бюджеттен кошумча каражаттардын сарпталышын талап кылбайт.</w:t>
      </w:r>
    </w:p>
    <w:p w14:paraId="118DC02E" w14:textId="77777777" w:rsidR="00622802" w:rsidRPr="009249C8" w:rsidRDefault="00622802" w:rsidP="00622802">
      <w:pPr>
        <w:pStyle w:val="a3"/>
        <w:spacing w:after="0" w:line="240" w:lineRule="auto"/>
        <w:ind w:left="0" w:firstLine="709"/>
        <w:jc w:val="both"/>
        <w:rPr>
          <w:rFonts w:ascii="Times New Roman" w:hAnsi="Times New Roman" w:cs="Times New Roman"/>
          <w:sz w:val="28"/>
          <w:szCs w:val="28"/>
          <w:lang w:val="ky-KG"/>
        </w:rPr>
      </w:pPr>
    </w:p>
    <w:p w14:paraId="06127005" w14:textId="77777777" w:rsidR="00622802" w:rsidRPr="009249C8" w:rsidRDefault="00622802" w:rsidP="00622802">
      <w:pPr>
        <w:pStyle w:val="a3"/>
        <w:numPr>
          <w:ilvl w:val="0"/>
          <w:numId w:val="1"/>
        </w:numPr>
        <w:spacing w:after="0" w:line="240" w:lineRule="auto"/>
        <w:ind w:left="0" w:firstLine="709"/>
        <w:jc w:val="both"/>
        <w:rPr>
          <w:rFonts w:ascii="Times New Roman" w:hAnsi="Times New Roman" w:cs="Times New Roman"/>
          <w:b/>
          <w:sz w:val="28"/>
          <w:szCs w:val="28"/>
          <w:lang w:val="ky-KG"/>
        </w:rPr>
      </w:pPr>
      <w:r w:rsidRPr="009249C8">
        <w:rPr>
          <w:rFonts w:ascii="Times New Roman" w:hAnsi="Times New Roman" w:cs="Times New Roman"/>
          <w:b/>
          <w:sz w:val="28"/>
          <w:szCs w:val="28"/>
          <w:lang w:val="ky-KG"/>
        </w:rPr>
        <w:t>Жөнгө салуучу таасирин талдоо жөнүндө маалымат</w:t>
      </w:r>
    </w:p>
    <w:p w14:paraId="0C6011FD" w14:textId="77777777" w:rsidR="00622802" w:rsidRPr="009249C8" w:rsidRDefault="00622802" w:rsidP="00622802">
      <w:pPr>
        <w:spacing w:after="0" w:line="240" w:lineRule="auto"/>
        <w:ind w:firstLine="709"/>
        <w:jc w:val="both"/>
        <w:rPr>
          <w:rFonts w:ascii="Times New Roman" w:hAnsi="Times New Roman" w:cs="Times New Roman"/>
          <w:sz w:val="28"/>
          <w:szCs w:val="28"/>
          <w:lang w:val="ky-KG"/>
        </w:rPr>
      </w:pPr>
      <w:r w:rsidRPr="009249C8">
        <w:rPr>
          <w:rFonts w:ascii="Times New Roman" w:hAnsi="Times New Roman" w:cs="Times New Roman"/>
          <w:sz w:val="28"/>
          <w:szCs w:val="28"/>
          <w:lang w:val="ky-KG"/>
        </w:rPr>
        <w:t>Сунушталган долбоор жөнгө салуучу таасирине талдоо жүргүзүүнү талап кылбайт, анткени ишкердик иштерди жөнгө салууга багытталган эмес.</w:t>
      </w:r>
    </w:p>
    <w:p w14:paraId="5C9EC3CA" w14:textId="77777777" w:rsidR="00622802" w:rsidRPr="009249C8" w:rsidRDefault="00622802" w:rsidP="00622802">
      <w:pPr>
        <w:spacing w:after="0" w:line="240" w:lineRule="auto"/>
        <w:ind w:firstLine="709"/>
        <w:jc w:val="both"/>
        <w:rPr>
          <w:rFonts w:ascii="Times New Roman" w:hAnsi="Times New Roman" w:cs="Times New Roman"/>
          <w:sz w:val="28"/>
          <w:szCs w:val="28"/>
          <w:lang w:val="ky-KG"/>
        </w:rPr>
      </w:pPr>
    </w:p>
    <w:p w14:paraId="51CA1504" w14:textId="77777777" w:rsidR="00622802" w:rsidRPr="009249C8" w:rsidRDefault="00622802" w:rsidP="00622802">
      <w:pPr>
        <w:spacing w:after="0" w:line="240" w:lineRule="auto"/>
        <w:ind w:firstLine="709"/>
        <w:jc w:val="both"/>
        <w:rPr>
          <w:rFonts w:ascii="Times New Roman" w:hAnsi="Times New Roman" w:cs="Times New Roman"/>
          <w:sz w:val="28"/>
          <w:szCs w:val="28"/>
          <w:lang w:val="ky-KG"/>
        </w:rPr>
      </w:pPr>
    </w:p>
    <w:p w14:paraId="5095253A" w14:textId="77777777" w:rsidR="00622802" w:rsidRPr="009249C8" w:rsidRDefault="00622802" w:rsidP="00622802">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b/>
          <w:sz w:val="28"/>
          <w:szCs w:val="28"/>
          <w:lang w:val="ky-KG"/>
        </w:rPr>
        <w:t>М</w:t>
      </w:r>
      <w:r w:rsidRPr="009249C8">
        <w:rPr>
          <w:rFonts w:ascii="Times New Roman" w:hAnsi="Times New Roman" w:cs="Times New Roman"/>
          <w:b/>
          <w:sz w:val="28"/>
          <w:szCs w:val="28"/>
          <w:lang w:val="ky-KG"/>
        </w:rPr>
        <w:t xml:space="preserve">инистр                                                                  </w:t>
      </w:r>
      <w:r>
        <w:rPr>
          <w:rFonts w:ascii="Times New Roman" w:hAnsi="Times New Roman" w:cs="Times New Roman"/>
          <w:b/>
          <w:sz w:val="28"/>
          <w:szCs w:val="28"/>
          <w:lang w:val="ky-KG"/>
        </w:rPr>
        <w:t xml:space="preserve">     </w:t>
      </w:r>
      <w:r w:rsidRPr="009249C8">
        <w:rPr>
          <w:rFonts w:ascii="Times New Roman" w:hAnsi="Times New Roman" w:cs="Times New Roman"/>
          <w:b/>
          <w:sz w:val="28"/>
          <w:szCs w:val="28"/>
          <w:lang w:val="ky-KG"/>
        </w:rPr>
        <w:t xml:space="preserve"> Д.Дж. Амангельдиев </w:t>
      </w:r>
    </w:p>
    <w:p w14:paraId="04C1F5B2" w14:textId="77777777" w:rsidR="00622802" w:rsidRDefault="00622802" w:rsidP="00622802">
      <w:pPr>
        <w:spacing w:after="0" w:line="240" w:lineRule="auto"/>
        <w:ind w:firstLine="709"/>
        <w:jc w:val="both"/>
        <w:rPr>
          <w:rFonts w:ascii="Times New Roman" w:hAnsi="Times New Roman" w:cs="Times New Roman"/>
          <w:b/>
          <w:sz w:val="28"/>
          <w:szCs w:val="28"/>
          <w:lang w:val="ky-KG"/>
        </w:rPr>
      </w:pPr>
    </w:p>
    <w:p w14:paraId="1FFB560D" w14:textId="77777777" w:rsidR="00622802" w:rsidRDefault="00622802" w:rsidP="00622802">
      <w:pPr>
        <w:spacing w:after="0" w:line="240" w:lineRule="auto"/>
        <w:ind w:firstLine="709"/>
        <w:jc w:val="both"/>
        <w:rPr>
          <w:rFonts w:ascii="Times New Roman" w:hAnsi="Times New Roman" w:cs="Times New Roman"/>
          <w:b/>
          <w:sz w:val="28"/>
          <w:szCs w:val="28"/>
          <w:lang w:val="ky-KG"/>
        </w:rPr>
      </w:pPr>
    </w:p>
    <w:p w14:paraId="082106E5" w14:textId="77777777" w:rsidR="00622802" w:rsidRDefault="00622802" w:rsidP="00622802">
      <w:pPr>
        <w:spacing w:after="0" w:line="240" w:lineRule="auto"/>
        <w:ind w:firstLine="709"/>
        <w:jc w:val="both"/>
        <w:rPr>
          <w:rFonts w:ascii="Times New Roman" w:hAnsi="Times New Roman" w:cs="Times New Roman"/>
          <w:b/>
          <w:sz w:val="28"/>
          <w:szCs w:val="28"/>
          <w:lang w:val="ky-KG"/>
        </w:rPr>
      </w:pPr>
    </w:p>
    <w:p w14:paraId="76122E51" w14:textId="77777777" w:rsidR="00622802" w:rsidRDefault="00622802" w:rsidP="00622802">
      <w:pPr>
        <w:spacing w:after="0" w:line="240" w:lineRule="auto"/>
        <w:ind w:firstLine="709"/>
        <w:jc w:val="both"/>
        <w:rPr>
          <w:rFonts w:ascii="Times New Roman" w:hAnsi="Times New Roman" w:cs="Times New Roman"/>
          <w:b/>
          <w:sz w:val="28"/>
          <w:szCs w:val="28"/>
          <w:lang w:val="ky-KG"/>
        </w:rPr>
      </w:pPr>
    </w:p>
    <w:p w14:paraId="3287E34C" w14:textId="77777777" w:rsidR="00622802" w:rsidRDefault="00622802" w:rsidP="00622802">
      <w:pPr>
        <w:spacing w:after="0" w:line="240" w:lineRule="auto"/>
        <w:ind w:firstLine="709"/>
        <w:jc w:val="both"/>
        <w:rPr>
          <w:rFonts w:ascii="Times New Roman" w:hAnsi="Times New Roman" w:cs="Times New Roman"/>
          <w:b/>
          <w:sz w:val="28"/>
          <w:szCs w:val="28"/>
          <w:lang w:val="ky-KG"/>
        </w:rPr>
      </w:pPr>
    </w:p>
    <w:p w14:paraId="2227967B" w14:textId="77777777" w:rsidR="00622802" w:rsidRDefault="00622802" w:rsidP="00622802">
      <w:pPr>
        <w:spacing w:after="0" w:line="240" w:lineRule="auto"/>
        <w:ind w:firstLine="709"/>
        <w:jc w:val="both"/>
        <w:rPr>
          <w:rFonts w:ascii="Times New Roman" w:hAnsi="Times New Roman" w:cs="Times New Roman"/>
          <w:b/>
          <w:sz w:val="28"/>
          <w:szCs w:val="28"/>
          <w:lang w:val="ky-KG"/>
        </w:rPr>
      </w:pPr>
    </w:p>
    <w:p w14:paraId="63C4A52D" w14:textId="77777777" w:rsidR="00622802" w:rsidRDefault="00622802" w:rsidP="00622802">
      <w:pPr>
        <w:spacing w:after="0" w:line="240" w:lineRule="auto"/>
        <w:ind w:firstLine="709"/>
        <w:jc w:val="both"/>
        <w:rPr>
          <w:rFonts w:ascii="Times New Roman" w:hAnsi="Times New Roman" w:cs="Times New Roman"/>
          <w:b/>
          <w:sz w:val="28"/>
          <w:szCs w:val="28"/>
          <w:lang w:val="ky-KG"/>
        </w:rPr>
      </w:pPr>
    </w:p>
    <w:p w14:paraId="79402D92" w14:textId="77777777" w:rsidR="001E1BF1" w:rsidRDefault="00622802"/>
    <w:sectPr w:rsidR="001E1B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C4D"/>
    <w:rsid w:val="00204C4D"/>
    <w:rsid w:val="00622802"/>
    <w:rsid w:val="00751C12"/>
    <w:rsid w:val="00957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1ADE8"/>
  <w15:chartTrackingRefBased/>
  <w15:docId w15:val="{904EDA23-6AF7-46F6-BFAD-E1E647361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2802"/>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28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448</Words>
  <Characters>2555</Characters>
  <Application>Microsoft Office Word</Application>
  <DocSecurity>0</DocSecurity>
  <Lines>21</Lines>
  <Paragraphs>5</Paragraphs>
  <ScaleCrop>false</ScaleCrop>
  <Company/>
  <LinksUpToDate>false</LinksUpToDate>
  <CharactersWithSpaces>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Mataeva Sezimn</dc:creator>
  <cp:keywords/>
  <dc:description/>
  <cp:lastModifiedBy>Mataeva Sezimn</cp:lastModifiedBy>
  <cp:revision>2</cp:revision>
  <dcterms:created xsi:type="dcterms:W3CDTF">2021-12-29T11:22:00Z</dcterms:created>
  <dcterms:modified xsi:type="dcterms:W3CDTF">2021-12-29T11:22:00Z</dcterms:modified>
</cp:coreProperties>
</file>